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3F" w:rsidRDefault="0008233F"/>
    <w:p w:rsidR="0008233F" w:rsidRPr="0008233F" w:rsidRDefault="0008233F" w:rsidP="0008233F">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double"/>
          <w:lang w:eastAsia="pl-PL"/>
        </w:rPr>
      </w:pPr>
      <w:r w:rsidRPr="0008233F">
        <w:rPr>
          <w:rFonts w:ascii="Times New Roman" w:eastAsia="Times New Roman" w:hAnsi="Times New Roman" w:cs="Times New Roman"/>
          <w:b/>
          <w:bCs/>
          <w:kern w:val="36"/>
          <w:sz w:val="28"/>
          <w:szCs w:val="28"/>
          <w:u w:val="double"/>
          <w:lang w:eastAsia="pl-PL"/>
        </w:rPr>
        <w:t>Stanowisko ZNP w sprawie gimnazjów</w:t>
      </w:r>
    </w:p>
    <w:p w:rsidR="0008233F" w:rsidRPr="0008233F" w:rsidRDefault="0008233F" w:rsidP="0008233F">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pl-PL"/>
        </w:rPr>
      </w:pPr>
      <w:r>
        <w:rPr>
          <w:rFonts w:ascii="Times New Roman" w:eastAsia="Times New Roman" w:hAnsi="Times New Roman" w:cs="Times New Roman"/>
          <w:b/>
          <w:bCs/>
          <w:noProof/>
          <w:kern w:val="36"/>
          <w:sz w:val="28"/>
          <w:szCs w:val="28"/>
          <w:u w:val="single"/>
          <w:lang w:eastAsia="pl-PL"/>
        </w:rPr>
        <w:drawing>
          <wp:inline distT="0" distB="0" distL="0" distR="0">
            <wp:extent cx="3819525" cy="3398106"/>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819525" cy="3398106"/>
                    </a:xfrm>
                    <a:prstGeom prst="rect">
                      <a:avLst/>
                    </a:prstGeom>
                    <a:noFill/>
                    <a:ln w="9525">
                      <a:noFill/>
                      <a:miter lim="800000"/>
                      <a:headEnd/>
                      <a:tailEnd/>
                    </a:ln>
                  </pic:spPr>
                </pic:pic>
              </a:graphicData>
            </a:graphic>
          </wp:inline>
        </w:drawing>
      </w:r>
    </w:p>
    <w:p w:rsidR="0008233F" w:rsidRPr="0008233F" w:rsidRDefault="0008233F" w:rsidP="0008233F">
      <w:pPr>
        <w:spacing w:before="100" w:beforeAutospacing="1" w:after="100" w:afterAutospacing="1" w:line="240" w:lineRule="auto"/>
        <w:jc w:val="center"/>
        <w:outlineLvl w:val="0"/>
        <w:rPr>
          <w:rFonts w:ascii="Times New Roman" w:eastAsia="Times New Roman" w:hAnsi="Times New Roman" w:cs="Times New Roman"/>
          <w:b/>
          <w:bCs/>
          <w:kern w:val="36"/>
          <w:sz w:val="24"/>
          <w:szCs w:val="24"/>
          <w:u w:val="single"/>
          <w:lang w:eastAsia="pl-PL"/>
        </w:rPr>
      </w:pPr>
      <w:r w:rsidRPr="0008233F">
        <w:rPr>
          <w:rFonts w:ascii="Times New Roman" w:eastAsia="Times New Roman" w:hAnsi="Times New Roman" w:cs="Times New Roman"/>
          <w:b/>
          <w:bCs/>
          <w:kern w:val="36"/>
          <w:sz w:val="24"/>
          <w:szCs w:val="24"/>
          <w:u w:val="single"/>
          <w:lang w:eastAsia="pl-PL"/>
        </w:rPr>
        <w:t>Uchwała nr 19/2015 ZG ZNP z dnia 30 września 2015 r.</w:t>
      </w:r>
    </w:p>
    <w:p w:rsidR="0008233F" w:rsidRPr="0008233F" w:rsidRDefault="0008233F" w:rsidP="0008233F">
      <w:pPr>
        <w:spacing w:before="100" w:beforeAutospacing="1" w:after="100" w:afterAutospacing="1" w:line="240" w:lineRule="auto"/>
        <w:jc w:val="center"/>
        <w:rPr>
          <w:rFonts w:ascii="Times New Roman" w:eastAsia="Times New Roman" w:hAnsi="Times New Roman" w:cs="Times New Roman"/>
          <w:sz w:val="24"/>
          <w:szCs w:val="24"/>
          <w:u w:val="single"/>
          <w:lang w:eastAsia="pl-PL"/>
        </w:rPr>
      </w:pPr>
      <w:r w:rsidRPr="0008233F">
        <w:rPr>
          <w:rFonts w:ascii="Times New Roman" w:eastAsia="Times New Roman" w:hAnsi="Times New Roman" w:cs="Times New Roman"/>
          <w:b/>
          <w:bCs/>
          <w:sz w:val="24"/>
          <w:szCs w:val="24"/>
          <w:u w:val="single"/>
          <w:lang w:eastAsia="pl-PL"/>
        </w:rPr>
        <w:t>w sprawie projektowanych zmian ustroju szkolnego</w:t>
      </w:r>
    </w:p>
    <w:p w:rsidR="0008233F" w:rsidRDefault="0008233F" w:rsidP="0008233F">
      <w:pPr>
        <w:spacing w:before="100" w:beforeAutospacing="1" w:after="100" w:afterAutospacing="1" w:line="240" w:lineRule="auto"/>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 xml:space="preserve">Działając na podstawie art. art. 43 ust. 1 </w:t>
      </w:r>
      <w:proofErr w:type="spellStart"/>
      <w:r w:rsidRPr="0008233F">
        <w:rPr>
          <w:rFonts w:ascii="Times New Roman" w:eastAsia="Times New Roman" w:hAnsi="Times New Roman" w:cs="Times New Roman"/>
          <w:sz w:val="24"/>
          <w:szCs w:val="24"/>
          <w:lang w:eastAsia="pl-PL"/>
        </w:rPr>
        <w:t>pkt</w:t>
      </w:r>
      <w:proofErr w:type="spellEnd"/>
      <w:r w:rsidRPr="0008233F">
        <w:rPr>
          <w:rFonts w:ascii="Times New Roman" w:eastAsia="Times New Roman" w:hAnsi="Times New Roman" w:cs="Times New Roman"/>
          <w:sz w:val="24"/>
          <w:szCs w:val="24"/>
          <w:lang w:eastAsia="pl-PL"/>
        </w:rPr>
        <w:t xml:space="preserve"> 1, 2 i 8 Statutu ZNP, Zarząd Główny Związku Nauczycielstwa Polskiego postanawia:</w:t>
      </w:r>
      <w:r>
        <w:rPr>
          <w:rFonts w:ascii="Times New Roman" w:eastAsia="Times New Roman" w:hAnsi="Times New Roman" w:cs="Times New Roman"/>
          <w:sz w:val="24"/>
          <w:szCs w:val="24"/>
          <w:lang w:eastAsia="pl-PL"/>
        </w:rPr>
        <w:t xml:space="preserve">                                                                                                              </w:t>
      </w:r>
    </w:p>
    <w:p w:rsidR="0008233F" w:rsidRPr="0008233F" w:rsidRDefault="0008233F" w:rsidP="0008233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8233F">
        <w:rPr>
          <w:rFonts w:ascii="Times New Roman" w:eastAsia="Times New Roman" w:hAnsi="Times New Roman" w:cs="Times New Roman"/>
          <w:sz w:val="24"/>
          <w:szCs w:val="24"/>
          <w:lang w:eastAsia="pl-PL"/>
        </w:rPr>
        <w:t>§1</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Przyjąć stanowisko Związku Nauczycielstwa Polskiego w sprawie projektowanych zmian ustroju szkolnego.</w:t>
      </w:r>
    </w:p>
    <w:p w:rsidR="0008233F" w:rsidRPr="0008233F" w:rsidRDefault="0008233F" w:rsidP="0008233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§2</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Stanowisko, o którym mowa w § 1, stanowi załącznik do niniejszej uchwały.</w:t>
      </w:r>
    </w:p>
    <w:p w:rsidR="0008233F" w:rsidRPr="0008233F" w:rsidRDefault="0008233F" w:rsidP="0008233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 3</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Uchwała wchodzi w życie z dniem podjęcia.</w:t>
      </w: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br/>
        <w:t>za Zarząd Główny ZNP</w:t>
      </w: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 xml:space="preserve">/-/ Sławomir </w:t>
      </w:r>
      <w:proofErr w:type="spellStart"/>
      <w:r w:rsidRPr="0008233F">
        <w:rPr>
          <w:rFonts w:ascii="Times New Roman" w:eastAsia="Times New Roman" w:hAnsi="Times New Roman" w:cs="Times New Roman"/>
          <w:sz w:val="24"/>
          <w:szCs w:val="24"/>
          <w:lang w:eastAsia="pl-PL"/>
        </w:rPr>
        <w:t>Broniarz</w:t>
      </w:r>
      <w:proofErr w:type="spellEnd"/>
      <w:r w:rsidRPr="0008233F">
        <w:rPr>
          <w:rFonts w:ascii="Times New Roman" w:eastAsia="Times New Roman" w:hAnsi="Times New Roman" w:cs="Times New Roman"/>
          <w:sz w:val="24"/>
          <w:szCs w:val="24"/>
          <w:lang w:eastAsia="pl-PL"/>
        </w:rPr>
        <w:br/>
        <w:t>Prezes Związku Nauczycielstwa Polskiego</w:t>
      </w:r>
    </w:p>
    <w:p w:rsidR="0008233F" w:rsidRDefault="0008233F" w:rsidP="0008233F">
      <w:pPr>
        <w:spacing w:after="0" w:line="240" w:lineRule="auto"/>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pict>
          <v:rect id="_x0000_i1025" style="width:0;height:1.5pt" o:hralign="center" o:hrstd="t" o:hr="t" fillcolor="#aca899" stroked="f"/>
        </w:pict>
      </w:r>
    </w:p>
    <w:p w:rsidR="00EE2363" w:rsidRDefault="00EE2363" w:rsidP="0008233F">
      <w:pPr>
        <w:spacing w:after="0" w:line="240" w:lineRule="auto"/>
        <w:rPr>
          <w:rFonts w:ascii="Times New Roman" w:eastAsia="Times New Roman" w:hAnsi="Times New Roman" w:cs="Times New Roman"/>
          <w:sz w:val="24"/>
          <w:szCs w:val="24"/>
          <w:lang w:eastAsia="pl-PL"/>
        </w:rPr>
      </w:pPr>
    </w:p>
    <w:p w:rsidR="00EE2363" w:rsidRPr="0008233F" w:rsidRDefault="00EE2363" w:rsidP="0008233F">
      <w:pPr>
        <w:spacing w:after="0" w:line="240" w:lineRule="auto"/>
        <w:rPr>
          <w:rFonts w:ascii="Times New Roman" w:eastAsia="Times New Roman" w:hAnsi="Times New Roman" w:cs="Times New Roman"/>
          <w:sz w:val="24"/>
          <w:szCs w:val="24"/>
          <w:lang w:eastAsia="pl-PL"/>
        </w:rPr>
      </w:pP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i/>
          <w:iCs/>
          <w:sz w:val="24"/>
          <w:szCs w:val="24"/>
          <w:lang w:eastAsia="pl-PL"/>
        </w:rPr>
        <w:lastRenderedPageBreak/>
        <w:t>Załącznik do uchwały Nr 19/2015</w:t>
      </w:r>
      <w:r w:rsidRPr="0008233F">
        <w:rPr>
          <w:rFonts w:ascii="Times New Roman" w:eastAsia="Times New Roman" w:hAnsi="Times New Roman" w:cs="Times New Roman"/>
          <w:i/>
          <w:iCs/>
          <w:sz w:val="24"/>
          <w:szCs w:val="24"/>
          <w:lang w:eastAsia="pl-PL"/>
        </w:rPr>
        <w:br/>
        <w:t>Zarządu Głównego Związku Nauczycielstwa Polskiego</w:t>
      </w:r>
      <w:r w:rsidRPr="0008233F">
        <w:rPr>
          <w:rFonts w:ascii="Times New Roman" w:eastAsia="Times New Roman" w:hAnsi="Times New Roman" w:cs="Times New Roman"/>
          <w:i/>
          <w:iCs/>
          <w:sz w:val="24"/>
          <w:szCs w:val="24"/>
          <w:lang w:eastAsia="pl-PL"/>
        </w:rPr>
        <w:br/>
        <w:t> z dnia 30 września 2015 r.</w:t>
      </w:r>
      <w:r w:rsidRPr="0008233F">
        <w:rPr>
          <w:rFonts w:ascii="Times New Roman" w:eastAsia="Times New Roman" w:hAnsi="Times New Roman" w:cs="Times New Roman"/>
          <w:i/>
          <w:iCs/>
          <w:sz w:val="24"/>
          <w:szCs w:val="24"/>
          <w:lang w:eastAsia="pl-PL"/>
        </w:rPr>
        <w:br/>
        <w:t>w sprawie projektowanych zmian ustroju szkolnego</w:t>
      </w:r>
    </w:p>
    <w:p w:rsidR="0008233F" w:rsidRPr="0008233F" w:rsidRDefault="0008233F" w:rsidP="0008233F">
      <w:pPr>
        <w:spacing w:before="100" w:beforeAutospacing="1" w:after="100" w:afterAutospacing="1" w:line="240" w:lineRule="auto"/>
        <w:jc w:val="center"/>
        <w:rPr>
          <w:rFonts w:ascii="Times New Roman" w:eastAsia="Times New Roman" w:hAnsi="Times New Roman" w:cs="Times New Roman"/>
          <w:sz w:val="24"/>
          <w:szCs w:val="24"/>
          <w:u w:val="single"/>
          <w:lang w:eastAsia="pl-PL"/>
        </w:rPr>
      </w:pPr>
      <w:r w:rsidRPr="0008233F">
        <w:rPr>
          <w:rFonts w:ascii="Times New Roman" w:eastAsia="Times New Roman" w:hAnsi="Times New Roman" w:cs="Times New Roman"/>
          <w:sz w:val="24"/>
          <w:szCs w:val="24"/>
          <w:lang w:eastAsia="pl-PL"/>
        </w:rPr>
        <w:br/>
      </w:r>
      <w:r w:rsidRPr="0008233F">
        <w:rPr>
          <w:rFonts w:ascii="Times New Roman" w:eastAsia="Times New Roman" w:hAnsi="Times New Roman" w:cs="Times New Roman"/>
          <w:b/>
          <w:bCs/>
          <w:sz w:val="24"/>
          <w:szCs w:val="24"/>
          <w:u w:val="single"/>
          <w:lang w:eastAsia="pl-PL"/>
        </w:rPr>
        <w:t>Stanowisko</w:t>
      </w:r>
      <w:r w:rsidR="00EE2363">
        <w:rPr>
          <w:rFonts w:ascii="Times New Roman" w:eastAsia="Times New Roman" w:hAnsi="Times New Roman" w:cs="Times New Roman"/>
          <w:b/>
          <w:bCs/>
          <w:sz w:val="24"/>
          <w:szCs w:val="24"/>
          <w:u w:val="single"/>
          <w:lang w:eastAsia="pl-PL"/>
        </w:rPr>
        <w:t xml:space="preserve"> </w:t>
      </w:r>
      <w:r w:rsidRPr="0008233F">
        <w:rPr>
          <w:rFonts w:ascii="Times New Roman" w:eastAsia="Times New Roman" w:hAnsi="Times New Roman" w:cs="Times New Roman"/>
          <w:b/>
          <w:bCs/>
          <w:sz w:val="24"/>
          <w:szCs w:val="24"/>
          <w:u w:val="single"/>
          <w:lang w:eastAsia="pl-PL"/>
        </w:rPr>
        <w:t>Związku Nauczycielstwa Polskiego</w:t>
      </w:r>
      <w:r w:rsidRPr="0008233F">
        <w:rPr>
          <w:rFonts w:ascii="Times New Roman" w:eastAsia="Times New Roman" w:hAnsi="Times New Roman" w:cs="Times New Roman"/>
          <w:b/>
          <w:bCs/>
          <w:sz w:val="24"/>
          <w:szCs w:val="24"/>
          <w:u w:val="single"/>
          <w:lang w:eastAsia="pl-PL"/>
        </w:rPr>
        <w:br/>
        <w:t>w sprawie projektowanych zmian ustroju szkolnego</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br/>
        <w:t>System oświaty zapewniający właściwą edukację dzieci i młodzieży jest jednym z najważniejszych filarów państwa, a każda jego przebudowa znacząco wpływa zarówno na życie obywateli, jak i całą wspólnotę społeczną. Edukacja to obszar wymagający szczególnej troski ze strony nas wszystkich. Nie znosi rewolucyjnych zmian i nieoczekiwanych zwrotów. Rozwija się pomyślnie tylko w atmosferze spokoju, stabilizacji, ciągłości planów i konsekwencji w ich realizacji.</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Zarząd Główny Związku Nauczycielstwa Polskiego apeluje do wszystkich podmiotów sceny politycznej o rozwagę w projektowaniu radykalnych zmian w polskim systemie oświaty.</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Za społecznie szkodliwy Związek Nauczycielstwa Polskiego uważa zamiar kolejnej zmiany obecnej struktury ustroju szkolnego. Likwidacja gimnazjów po szesnastoletnim okresie ich funkcjonowania w systemie to krok nieodpowiedzialny. Nie rozwiąże istniejących problemów, lecz stanie się źródłem kolejnych, generując napięcia i niepokój zarówno wśród rodziców uczniów, jak i organów prowadzących szkoły oraz pracowników zatrudnionych w gimnazjach. Wymusi kosztowne zmiany programów, podręczników i bazy edukacyjnej.</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Edukacja, wychowanie i opieka w szkołach gimnazjalnych z pewnością nie są wolne od mankamentów. Różne środowiska polityczne i edukacyjne podnoszą zwłaszcza kwestię niezadowalających efektów pracy z uczniami w trudnym okresie rozwojowym oraz zagrożenia wychowawcze występujące w czasie nauki w gimnazjum. Obecna w debacie publicznej fala krytyki wobec edukacji gimnazjalnej wymaga głębokiego namysłu i starannych analiz.</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Nie można jednak zapominać o osiągnięciach edukacyjnych polskich gimnazjalistów, którzy w badaniach międzynarodowych udowadniają, że właściwie ukierunkowany wysiłek i planowa, wytrwała praca uczniów pod kierunkiem dobrze przygotowanych nauczycieli przynoszą efekty. Warto przy tym zwrócić uwagę, że sukcesy te nie były automatycznym skutkiem utworzenia gimnazjów. Musieliśmy poczekać na nie kilka lat. Dowodzi to jasno, że nie zmiana, lecz właśnie jej stabilizacja jest właściwym podłożem dobrych efektów oświatowych.</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Gimnazja należy doskonalić – nie likwidować. Poprawiać ich funkcjonowanie poprzez zatrudnienie psychologów, pedagogów, tworzenie mniej licznych klas. Ten kierunek powinien być priorytetem kreatorów polityki edukacyjnej.</w:t>
      </w:r>
    </w:p>
    <w:p w:rsidR="00EE2363" w:rsidRDefault="0008233F" w:rsidP="00EE236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Oświata potrzebuje stabilizacji i spokoju, żeby wypracować dobry efekt edukacyjny. Zanim nauczymy się skutecznie ją wspierać – zostawmy szkoły w spokoju.</w:t>
      </w:r>
    </w:p>
    <w:p w:rsidR="0008233F" w:rsidRPr="0008233F" w:rsidRDefault="0008233F" w:rsidP="00EE236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br/>
      </w:r>
      <w:r w:rsidR="00EE2363">
        <w:rPr>
          <w:rFonts w:ascii="Times New Roman" w:eastAsia="Times New Roman" w:hAnsi="Times New Roman" w:cs="Times New Roman"/>
          <w:sz w:val="24"/>
          <w:szCs w:val="24"/>
          <w:lang w:eastAsia="pl-PL"/>
        </w:rPr>
        <w:t xml:space="preserve">                                                                                                                </w:t>
      </w:r>
      <w:r w:rsidRPr="0008233F">
        <w:rPr>
          <w:rFonts w:ascii="Times New Roman" w:eastAsia="Times New Roman" w:hAnsi="Times New Roman" w:cs="Times New Roman"/>
          <w:sz w:val="24"/>
          <w:szCs w:val="24"/>
          <w:lang w:eastAsia="pl-PL"/>
        </w:rPr>
        <w:t>za Zarząd Główny ZNP</w:t>
      </w:r>
    </w:p>
    <w:p w:rsid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 xml:space="preserve">/-/ Sławomir </w:t>
      </w:r>
      <w:proofErr w:type="spellStart"/>
      <w:r w:rsidRPr="0008233F">
        <w:rPr>
          <w:rFonts w:ascii="Times New Roman" w:eastAsia="Times New Roman" w:hAnsi="Times New Roman" w:cs="Times New Roman"/>
          <w:sz w:val="24"/>
          <w:szCs w:val="24"/>
          <w:lang w:eastAsia="pl-PL"/>
        </w:rPr>
        <w:t>Broniarz</w:t>
      </w:r>
      <w:proofErr w:type="spellEnd"/>
      <w:r w:rsidRPr="0008233F">
        <w:rPr>
          <w:rFonts w:ascii="Times New Roman" w:eastAsia="Times New Roman" w:hAnsi="Times New Roman" w:cs="Times New Roman"/>
          <w:sz w:val="24"/>
          <w:szCs w:val="24"/>
          <w:lang w:eastAsia="pl-PL"/>
        </w:rPr>
        <w:br/>
        <w:t>Prezes Związku Nauczycielstwa Polskiego</w:t>
      </w:r>
    </w:p>
    <w:p w:rsid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p>
    <w:p w:rsidR="00EE2363" w:rsidRPr="0008233F" w:rsidRDefault="00EE2363"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p>
    <w:p w:rsidR="0008233F" w:rsidRPr="0008233F" w:rsidRDefault="0008233F" w:rsidP="0008233F">
      <w:pPr>
        <w:spacing w:before="100" w:beforeAutospacing="1" w:after="100" w:afterAutospacing="1" w:line="240" w:lineRule="auto"/>
        <w:jc w:val="center"/>
        <w:outlineLvl w:val="0"/>
        <w:rPr>
          <w:rFonts w:ascii="Times New Roman" w:eastAsia="Times New Roman" w:hAnsi="Times New Roman" w:cs="Times New Roman"/>
          <w:b/>
          <w:bCs/>
          <w:kern w:val="36"/>
          <w:sz w:val="24"/>
          <w:szCs w:val="24"/>
          <w:u w:val="single"/>
          <w:lang w:eastAsia="pl-PL"/>
        </w:rPr>
      </w:pPr>
      <w:r w:rsidRPr="0008233F">
        <w:rPr>
          <w:rFonts w:ascii="Times New Roman" w:eastAsia="Times New Roman" w:hAnsi="Times New Roman" w:cs="Times New Roman"/>
          <w:b/>
          <w:bCs/>
          <w:kern w:val="36"/>
          <w:sz w:val="24"/>
          <w:szCs w:val="24"/>
          <w:u w:val="single"/>
          <w:lang w:eastAsia="pl-PL"/>
        </w:rPr>
        <w:t xml:space="preserve">ZNP wnioskuje o spotkanie </w:t>
      </w:r>
      <w:proofErr w:type="spellStart"/>
      <w:r w:rsidRPr="0008233F">
        <w:rPr>
          <w:rFonts w:ascii="Times New Roman" w:eastAsia="Times New Roman" w:hAnsi="Times New Roman" w:cs="Times New Roman"/>
          <w:b/>
          <w:bCs/>
          <w:kern w:val="36"/>
          <w:sz w:val="24"/>
          <w:szCs w:val="24"/>
          <w:u w:val="single"/>
          <w:lang w:eastAsia="pl-PL"/>
        </w:rPr>
        <w:t>ws</w:t>
      </w:r>
      <w:proofErr w:type="spellEnd"/>
      <w:r w:rsidRPr="0008233F">
        <w:rPr>
          <w:rFonts w:ascii="Times New Roman" w:eastAsia="Times New Roman" w:hAnsi="Times New Roman" w:cs="Times New Roman"/>
          <w:b/>
          <w:bCs/>
          <w:kern w:val="36"/>
          <w:sz w:val="24"/>
          <w:szCs w:val="24"/>
          <w:u w:val="single"/>
          <w:lang w:eastAsia="pl-PL"/>
        </w:rPr>
        <w:t>. gimnazjów</w:t>
      </w:r>
    </w:p>
    <w:p w:rsidR="0008233F" w:rsidRPr="0008233F" w:rsidRDefault="0008233F" w:rsidP="0008233F">
      <w:pPr>
        <w:spacing w:before="100" w:beforeAutospacing="1" w:after="100" w:afterAutospacing="1" w:line="240" w:lineRule="auto"/>
        <w:rPr>
          <w:rFonts w:ascii="Times New Roman" w:eastAsia="Times New Roman" w:hAnsi="Times New Roman" w:cs="Times New Roman"/>
          <w:sz w:val="24"/>
          <w:szCs w:val="24"/>
          <w:lang w:eastAsia="pl-PL"/>
        </w:rPr>
      </w:pPr>
      <w:r w:rsidRPr="0008233F">
        <w:rPr>
          <w:rFonts w:ascii="Times New Roman" w:eastAsia="Times New Roman" w:hAnsi="Times New Roman" w:cs="Times New Roman"/>
          <w:b/>
          <w:bCs/>
          <w:sz w:val="24"/>
          <w:szCs w:val="24"/>
          <w:lang w:eastAsia="pl-PL"/>
        </w:rPr>
        <w:t>Prezes ZNP wystosował list do Pani Poseł Elżbiety Witek, rzeczniczki prasowej PiS z prośbą o spotkanie w celu omówienia kwestii związanych z planami likwidacji gimnazjów.</w:t>
      </w: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b/>
          <w:bCs/>
          <w:sz w:val="24"/>
          <w:szCs w:val="24"/>
          <w:lang w:eastAsia="pl-PL"/>
        </w:rPr>
        <w:t>Szanowna Pani Poseł</w:t>
      </w: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b/>
          <w:bCs/>
          <w:sz w:val="24"/>
          <w:szCs w:val="24"/>
          <w:lang w:eastAsia="pl-PL"/>
        </w:rPr>
        <w:t>Elżbieta Witek</w:t>
      </w:r>
    </w:p>
    <w:p w:rsidR="0008233F" w:rsidRPr="0008233F" w:rsidRDefault="0008233F" w:rsidP="0008233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8233F">
        <w:rPr>
          <w:rFonts w:ascii="Times New Roman" w:eastAsia="Times New Roman" w:hAnsi="Times New Roman" w:cs="Times New Roman"/>
          <w:b/>
          <w:bCs/>
          <w:sz w:val="24"/>
          <w:szCs w:val="24"/>
          <w:lang w:eastAsia="pl-PL"/>
        </w:rPr>
        <w:t>Rzecznik prasowa PiS</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i/>
          <w:iCs/>
          <w:sz w:val="24"/>
          <w:szCs w:val="24"/>
          <w:lang w:eastAsia="pl-PL"/>
        </w:rPr>
        <w:t>Szanowna Pani Poseł!</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W związku z pojawiającymi się informacjami o planach oświatowych Prawa i Sprawiedliwości, polegających na likwidacji gimnazjów i powrocie do ustroju szkolnego obejmującego ośmioletnią szkołę podstawową oraz czteroletnie liceum ogólnokształcące, proszę o rozmowę. Pomysł ten wywołuje w środowisku nauczycielskim wiele obaw. Konsekwencje systemowej likwidacji gimnazjów są szerokie i wiążą się ze zmianami struktury systemu oświaty, podręczników szkolnych, oceniania, egzaminów zewnętrznych, subwencjonowania, ramowych planów nauczania, podstawy programowej, statutów szkolnych, bazy szkolnej i kadrowej.</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Zdaniem ZNP, likwidacja gimnazjów po szesnastoletnim okresie ich funkcjonowania nie rozwiąże istniejących problemów, lecz stanie się źródłem kolejnych, generując napięcia i niepokój zarówno wśród rodziców uczniów, jak i organów prowadzących szkoły oraz pracowników zatrudnionych w gimnazjach. Wymusi kosztowne zmiany programów, podręczników i bazy edukacyjnej.</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Edukacja, wychowanie i opieka w szkołach gimnazjalnych z pewnością nie są wolne od mankamentów. Jednak nie można zapominać o osiągnięciach edukacyjnych polskich gimnazjalistów, którzy w badaniach międzynarodowych (PISA) udowadniają, że właściwie ukierunkowany wysiłek i planowa, wytrwała praca uczniów pod kierunkiem dobrze przygotowanych nauczycieli przynoszą efekty.</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Uważamy, że funkcjonowanie gimnazjów można poprawić poprzez zatrudnienie psychologów, pedagogów, tworzenie mniej licznych klas. Jako reprezentanci pracowników oświaty, liczymy na spotkanie z Panią Poseł w najbliższym czasie w celu omówienia kwestii związanych z planami wygaszania gimnazjów.  </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Z poważaniem,</w:t>
      </w:r>
    </w:p>
    <w:p w:rsidR="0008233F" w:rsidRP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i/>
          <w:iCs/>
          <w:sz w:val="24"/>
          <w:szCs w:val="24"/>
          <w:lang w:eastAsia="pl-PL"/>
        </w:rPr>
        <w:t xml:space="preserve">Sławomir </w:t>
      </w:r>
      <w:proofErr w:type="spellStart"/>
      <w:r w:rsidRPr="0008233F">
        <w:rPr>
          <w:rFonts w:ascii="Times New Roman" w:eastAsia="Times New Roman" w:hAnsi="Times New Roman" w:cs="Times New Roman"/>
          <w:i/>
          <w:iCs/>
          <w:sz w:val="24"/>
          <w:szCs w:val="24"/>
          <w:lang w:eastAsia="pl-PL"/>
        </w:rPr>
        <w:t>Broniarz</w:t>
      </w:r>
      <w:proofErr w:type="spellEnd"/>
    </w:p>
    <w:p w:rsidR="0008233F" w:rsidRDefault="0008233F"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233F">
        <w:rPr>
          <w:rFonts w:ascii="Times New Roman" w:eastAsia="Times New Roman" w:hAnsi="Times New Roman" w:cs="Times New Roman"/>
          <w:sz w:val="24"/>
          <w:szCs w:val="24"/>
          <w:lang w:eastAsia="pl-PL"/>
        </w:rPr>
        <w:t>Prezes ZNP</w:t>
      </w:r>
    </w:p>
    <w:p w:rsidR="00EE2363" w:rsidRDefault="00EE2363"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E2363" w:rsidRDefault="00EE2363"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E2363" w:rsidRDefault="00EE2363"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E2363" w:rsidRDefault="00EE2363" w:rsidP="0008233F">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E2363" w:rsidRPr="00EE2363" w:rsidRDefault="00EE2363" w:rsidP="00EE2363">
      <w:pPr>
        <w:pStyle w:val="Nagwek1"/>
        <w:jc w:val="center"/>
        <w:rPr>
          <w:sz w:val="24"/>
          <w:szCs w:val="24"/>
          <w:u w:val="single"/>
        </w:rPr>
      </w:pPr>
      <w:r w:rsidRPr="00EE2363">
        <w:rPr>
          <w:sz w:val="24"/>
          <w:szCs w:val="24"/>
          <w:u w:val="single"/>
        </w:rPr>
        <w:lastRenderedPageBreak/>
        <w:t>5 powodów, dla których nie należy likwidować gimnazjów</w:t>
      </w:r>
    </w:p>
    <w:p w:rsidR="00EE2363" w:rsidRDefault="00EE2363" w:rsidP="00EE2363">
      <w:pPr>
        <w:pStyle w:val="NormalnyWeb"/>
        <w:jc w:val="both"/>
      </w:pPr>
      <w:r>
        <w:rPr>
          <w:rStyle w:val="Pogrubienie"/>
          <w:rFonts w:eastAsiaTheme="majorEastAsia"/>
        </w:rPr>
        <w:t>1. Problemy nie znikną</w:t>
      </w:r>
    </w:p>
    <w:p w:rsidR="00EE2363" w:rsidRDefault="00EE2363" w:rsidP="00EE2363">
      <w:pPr>
        <w:pStyle w:val="NormalnyWeb"/>
        <w:jc w:val="both"/>
      </w:pPr>
      <w:r>
        <w:t xml:space="preserve">Nie rozwiąże to istniejących problemów, lecz stanie się źródłem kolejnych, generując napięcia i niepokój zarówno wśród rodziców, jak i uczniów. </w:t>
      </w:r>
      <w:r>
        <w:rPr>
          <w:rStyle w:val="Uwydatnienie"/>
        </w:rPr>
        <w:t>Gimnazja trzeba wspierać m.in. poprzez zatrudnienie psychologów, pedagogów, tworzenie mniej licznych klas.</w:t>
      </w:r>
    </w:p>
    <w:p w:rsidR="00EE2363" w:rsidRDefault="00EE2363" w:rsidP="00EE2363">
      <w:pPr>
        <w:pStyle w:val="NormalnyWeb"/>
        <w:jc w:val="both"/>
      </w:pPr>
      <w:r>
        <w:rPr>
          <w:rStyle w:val="Pogrubienie"/>
          <w:rFonts w:eastAsiaTheme="majorEastAsia"/>
        </w:rPr>
        <w:t>2. Zwolnienia</w:t>
      </w:r>
    </w:p>
    <w:p w:rsidR="00EE2363" w:rsidRDefault="00EE2363" w:rsidP="00EE2363">
      <w:pPr>
        <w:pStyle w:val="NormalnyWeb"/>
        <w:jc w:val="both"/>
      </w:pPr>
      <w:r>
        <w:t>Spowoduje to masowe zwolnienia. Mamy ponad 7,5 tysiąca gimnazjów, nie wszyscy pracownicy tych szkół znajdą zatrudnienie w innych placówkach.</w:t>
      </w:r>
    </w:p>
    <w:p w:rsidR="00EE2363" w:rsidRDefault="00EE2363" w:rsidP="00EE2363">
      <w:pPr>
        <w:pStyle w:val="NormalnyWeb"/>
        <w:jc w:val="both"/>
      </w:pPr>
      <w:r>
        <w:rPr>
          <w:rStyle w:val="Pogrubienie"/>
          <w:rFonts w:eastAsiaTheme="majorEastAsia"/>
        </w:rPr>
        <w:t>3. Koszty</w:t>
      </w:r>
    </w:p>
    <w:p w:rsidR="00EE2363" w:rsidRDefault="00EE2363" w:rsidP="00EE2363">
      <w:pPr>
        <w:pStyle w:val="NormalnyWeb"/>
        <w:jc w:val="both"/>
      </w:pPr>
      <w:r>
        <w:t>Zmiana wygeneruje dodatkowe koszty związane m.in. z wprowadzeniem nowych programów, podręczników i przygotowaniem szkół.</w:t>
      </w:r>
    </w:p>
    <w:p w:rsidR="00EE2363" w:rsidRDefault="00EE2363" w:rsidP="00EE2363">
      <w:pPr>
        <w:pStyle w:val="NormalnyWeb"/>
        <w:jc w:val="both"/>
      </w:pPr>
      <w:r>
        <w:rPr>
          <w:rStyle w:val="Pogrubienie"/>
          <w:rFonts w:eastAsiaTheme="majorEastAsia"/>
        </w:rPr>
        <w:t>4. Chaos</w:t>
      </w:r>
    </w:p>
    <w:p w:rsidR="00EE2363" w:rsidRDefault="00EE2363" w:rsidP="00EE2363">
      <w:pPr>
        <w:pStyle w:val="NormalnyWeb"/>
        <w:jc w:val="both"/>
      </w:pPr>
      <w:r>
        <w:t>Wprowadzi chaos w podstawach programowych, które były niedawno zmienione oraz w systemie egzaminów zewnętrznych.</w:t>
      </w:r>
    </w:p>
    <w:p w:rsidR="00EE2363" w:rsidRDefault="00EE2363" w:rsidP="00EE2363">
      <w:pPr>
        <w:pStyle w:val="NormalnyWeb"/>
        <w:jc w:val="both"/>
      </w:pPr>
      <w:r>
        <w:rPr>
          <w:rStyle w:val="Pogrubienie"/>
          <w:rFonts w:eastAsiaTheme="majorEastAsia"/>
        </w:rPr>
        <w:t>5. Wyniki gimnazjalistów</w:t>
      </w:r>
    </w:p>
    <w:p w:rsidR="00EE2363" w:rsidRDefault="00EE2363" w:rsidP="00EE2363">
      <w:pPr>
        <w:pStyle w:val="NormalnyWeb"/>
        <w:jc w:val="both"/>
      </w:pPr>
      <w:r>
        <w:t>Badania pokazują, że gimnazja nie są takie złe, jak je malują. Za ich likwidacją absolutnie nie przemawiają wyniki gimnazjalistów. Wg międzynarodowego badania PISA 2012 nastąpiła znacząca poprawa wyników polskich gimnazjalistów we wszystkich trzech obszarach objętych badaniem, dzięki czemu Polska jest w czołówce krajów Unii Europejskiej!</w:t>
      </w:r>
    </w:p>
    <w:p w:rsidR="00EE2363" w:rsidRDefault="00EE2363" w:rsidP="00EE2363">
      <w:pPr>
        <w:pStyle w:val="NormalnyWeb"/>
        <w:jc w:val="center"/>
      </w:pPr>
      <w:r>
        <w:rPr>
          <w:noProof/>
        </w:rPr>
        <w:drawing>
          <wp:inline distT="0" distB="0" distL="0" distR="0">
            <wp:extent cx="4762500" cy="2085975"/>
            <wp:effectExtent l="19050" t="0" r="0" b="0"/>
            <wp:docPr id="7" name="Obraz 7" descr="http://www.znp.edu.pl/media/img/4/448b81f812b3b11e983b2ba0cc734c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np.edu.pl/media/img/4/448b81f812b3b11e983b2ba0cc734ce0.jpg"/>
                    <pic:cNvPicPr>
                      <a:picLocks noChangeAspect="1" noChangeArrowheads="1"/>
                    </pic:cNvPicPr>
                  </pic:nvPicPr>
                  <pic:blipFill>
                    <a:blip r:embed="rId6" cstate="print"/>
                    <a:srcRect/>
                    <a:stretch>
                      <a:fillRect/>
                    </a:stretch>
                  </pic:blipFill>
                  <pic:spPr bwMode="auto">
                    <a:xfrm>
                      <a:off x="0" y="0"/>
                      <a:ext cx="4762500" cy="2085975"/>
                    </a:xfrm>
                    <a:prstGeom prst="rect">
                      <a:avLst/>
                    </a:prstGeom>
                    <a:noFill/>
                    <a:ln w="9525">
                      <a:noFill/>
                      <a:miter lim="800000"/>
                      <a:headEnd/>
                      <a:tailEnd/>
                    </a:ln>
                  </pic:spPr>
                </pic:pic>
              </a:graphicData>
            </a:graphic>
          </wp:inline>
        </w:drawing>
      </w:r>
    </w:p>
    <w:p w:rsidR="00EE2363" w:rsidRDefault="00EE2363" w:rsidP="00EE2363">
      <w:pPr>
        <w:pStyle w:val="NormalnyWeb"/>
        <w:jc w:val="both"/>
      </w:pPr>
      <w:r>
        <w:t>Za likwidacją gimnazjów nie przemawiają też badania dotyczące przemocy w szkołach: Raport IBE „Bezpieczeństwo uczniów i klimat społeczny w polskich szkołach” (2015):</w:t>
      </w:r>
    </w:p>
    <w:p w:rsidR="00EE2363" w:rsidRDefault="00EE2363" w:rsidP="00EE2363">
      <w:pPr>
        <w:pStyle w:val="NormalnyWeb"/>
        <w:jc w:val="center"/>
      </w:pPr>
      <w:r>
        <w:rPr>
          <w:noProof/>
        </w:rPr>
        <w:lastRenderedPageBreak/>
        <w:drawing>
          <wp:inline distT="0" distB="0" distL="0" distR="0">
            <wp:extent cx="4762500" cy="3409950"/>
            <wp:effectExtent l="19050" t="0" r="0" b="0"/>
            <wp:docPr id="8" name="Obraz 8" descr="http://www.znp.edu.pl/media/img/4/7f0b8017b75f7bc7c8a6241089b16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np.edu.pl/media/img/4/7f0b8017b75f7bc7c8a6241089b16757.jpg"/>
                    <pic:cNvPicPr>
                      <a:picLocks noChangeAspect="1" noChangeArrowheads="1"/>
                    </pic:cNvPicPr>
                  </pic:nvPicPr>
                  <pic:blipFill>
                    <a:blip r:embed="rId7" cstate="print"/>
                    <a:srcRect/>
                    <a:stretch>
                      <a:fillRect/>
                    </a:stretch>
                  </pic:blipFill>
                  <pic:spPr bwMode="auto">
                    <a:xfrm>
                      <a:off x="0" y="0"/>
                      <a:ext cx="4762500" cy="3409950"/>
                    </a:xfrm>
                    <a:prstGeom prst="rect">
                      <a:avLst/>
                    </a:prstGeom>
                    <a:noFill/>
                    <a:ln w="9525">
                      <a:noFill/>
                      <a:miter lim="800000"/>
                      <a:headEnd/>
                      <a:tailEnd/>
                    </a:ln>
                  </pic:spPr>
                </pic:pic>
              </a:graphicData>
            </a:graphic>
          </wp:inline>
        </w:drawing>
      </w:r>
    </w:p>
    <w:p w:rsidR="009F18A6" w:rsidRPr="0008233F" w:rsidRDefault="0008233F">
      <w:pPr>
        <w:rPr>
          <w:b/>
        </w:rPr>
      </w:pPr>
      <w:r w:rsidRPr="0008233F">
        <w:rPr>
          <w:b/>
        </w:rPr>
        <w:t xml:space="preserve">Polecamy obejrzenie programu na stronie </w:t>
      </w:r>
      <w:r w:rsidRPr="00EE2363">
        <w:rPr>
          <w:b/>
        </w:rPr>
        <w:t>http://wiadomosci.tvp.pl/22455591/za-i-przeciw</w:t>
      </w:r>
    </w:p>
    <w:sectPr w:rsidR="009F18A6" w:rsidRPr="0008233F" w:rsidSect="00EE2363">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6B47"/>
    <w:multiLevelType w:val="multilevel"/>
    <w:tmpl w:val="824E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233F"/>
    <w:rsid w:val="0008233F"/>
    <w:rsid w:val="000D36DD"/>
    <w:rsid w:val="002065B1"/>
    <w:rsid w:val="00363376"/>
    <w:rsid w:val="009F18A6"/>
    <w:rsid w:val="00E61CAA"/>
    <w:rsid w:val="00EE2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376"/>
  </w:style>
  <w:style w:type="paragraph" w:styleId="Nagwek1">
    <w:name w:val="heading 1"/>
    <w:basedOn w:val="Normalny"/>
    <w:link w:val="Nagwek1Znak"/>
    <w:uiPriority w:val="9"/>
    <w:qFormat/>
    <w:rsid w:val="000823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EE2363"/>
    <w:pPr>
      <w:keepNext/>
      <w:keepLines/>
      <w:spacing w:before="200" w:after="0"/>
      <w:outlineLvl w:val="2"/>
    </w:pPr>
    <w:rPr>
      <w:rFonts w:asciiTheme="majorHAnsi" w:eastAsiaTheme="majorEastAsia" w:hAnsiTheme="majorHAnsi" w:cstheme="majorBidi"/>
      <w:b/>
      <w:bCs/>
      <w:color w:val="F0AD00"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33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823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8233F"/>
    <w:rPr>
      <w:b/>
      <w:bCs/>
    </w:rPr>
  </w:style>
  <w:style w:type="character" w:styleId="Uwydatnienie">
    <w:name w:val="Emphasis"/>
    <w:basedOn w:val="Domylnaczcionkaakapitu"/>
    <w:uiPriority w:val="20"/>
    <w:qFormat/>
    <w:rsid w:val="0008233F"/>
    <w:rPr>
      <w:i/>
      <w:iCs/>
    </w:rPr>
  </w:style>
  <w:style w:type="character" w:customStyle="1" w:styleId="Nagwek3Znak">
    <w:name w:val="Nagłówek 3 Znak"/>
    <w:basedOn w:val="Domylnaczcionkaakapitu"/>
    <w:link w:val="Nagwek3"/>
    <w:uiPriority w:val="9"/>
    <w:semiHidden/>
    <w:rsid w:val="00EE2363"/>
    <w:rPr>
      <w:rFonts w:asciiTheme="majorHAnsi" w:eastAsiaTheme="majorEastAsia" w:hAnsiTheme="majorHAnsi" w:cstheme="majorBidi"/>
      <w:b/>
      <w:bCs/>
      <w:color w:val="F0AD00" w:themeColor="accent1"/>
    </w:rPr>
  </w:style>
  <w:style w:type="character" w:styleId="Hipercze">
    <w:name w:val="Hyperlink"/>
    <w:basedOn w:val="Domylnaczcionkaakapitu"/>
    <w:uiPriority w:val="99"/>
    <w:unhideWhenUsed/>
    <w:rsid w:val="00EE2363"/>
    <w:rPr>
      <w:color w:val="0000FF"/>
      <w:u w:val="single"/>
    </w:rPr>
  </w:style>
  <w:style w:type="paragraph" w:styleId="Zagicieodgryformularza">
    <w:name w:val="HTML Top of Form"/>
    <w:basedOn w:val="Normalny"/>
    <w:next w:val="Normalny"/>
    <w:link w:val="ZagicieodgryformularzaZnak"/>
    <w:hidden/>
    <w:uiPriority w:val="99"/>
    <w:semiHidden/>
    <w:unhideWhenUsed/>
    <w:rsid w:val="00EE23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E23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E23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E2363"/>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895312194">
      <w:bodyDiv w:val="1"/>
      <w:marLeft w:val="0"/>
      <w:marRight w:val="0"/>
      <w:marTop w:val="0"/>
      <w:marBottom w:val="0"/>
      <w:divBdr>
        <w:top w:val="none" w:sz="0" w:space="0" w:color="auto"/>
        <w:left w:val="none" w:sz="0" w:space="0" w:color="auto"/>
        <w:bottom w:val="none" w:sz="0" w:space="0" w:color="auto"/>
        <w:right w:val="none" w:sz="0" w:space="0" w:color="auto"/>
      </w:divBdr>
      <w:divsChild>
        <w:div w:id="1050106861">
          <w:marLeft w:val="0"/>
          <w:marRight w:val="0"/>
          <w:marTop w:val="0"/>
          <w:marBottom w:val="0"/>
          <w:divBdr>
            <w:top w:val="none" w:sz="0" w:space="0" w:color="auto"/>
            <w:left w:val="none" w:sz="0" w:space="0" w:color="auto"/>
            <w:bottom w:val="none" w:sz="0" w:space="0" w:color="auto"/>
            <w:right w:val="none" w:sz="0" w:space="0" w:color="auto"/>
          </w:divBdr>
          <w:divsChild>
            <w:div w:id="865825359">
              <w:marLeft w:val="0"/>
              <w:marRight w:val="0"/>
              <w:marTop w:val="0"/>
              <w:marBottom w:val="0"/>
              <w:divBdr>
                <w:top w:val="none" w:sz="0" w:space="0" w:color="auto"/>
                <w:left w:val="none" w:sz="0" w:space="0" w:color="auto"/>
                <w:bottom w:val="none" w:sz="0" w:space="0" w:color="auto"/>
                <w:right w:val="none" w:sz="0" w:space="0" w:color="auto"/>
              </w:divBdr>
            </w:div>
            <w:div w:id="18110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5492">
      <w:bodyDiv w:val="1"/>
      <w:marLeft w:val="0"/>
      <w:marRight w:val="0"/>
      <w:marTop w:val="0"/>
      <w:marBottom w:val="0"/>
      <w:divBdr>
        <w:top w:val="none" w:sz="0" w:space="0" w:color="auto"/>
        <w:left w:val="none" w:sz="0" w:space="0" w:color="auto"/>
        <w:bottom w:val="none" w:sz="0" w:space="0" w:color="auto"/>
        <w:right w:val="none" w:sz="0" w:space="0" w:color="auto"/>
      </w:divBdr>
      <w:divsChild>
        <w:div w:id="1242179274">
          <w:marLeft w:val="0"/>
          <w:marRight w:val="0"/>
          <w:marTop w:val="0"/>
          <w:marBottom w:val="0"/>
          <w:divBdr>
            <w:top w:val="none" w:sz="0" w:space="0" w:color="auto"/>
            <w:left w:val="none" w:sz="0" w:space="0" w:color="auto"/>
            <w:bottom w:val="none" w:sz="0" w:space="0" w:color="auto"/>
            <w:right w:val="none" w:sz="0" w:space="0" w:color="auto"/>
          </w:divBdr>
          <w:divsChild>
            <w:div w:id="1452703451">
              <w:marLeft w:val="0"/>
              <w:marRight w:val="0"/>
              <w:marTop w:val="0"/>
              <w:marBottom w:val="0"/>
              <w:divBdr>
                <w:top w:val="none" w:sz="0" w:space="0" w:color="auto"/>
                <w:left w:val="none" w:sz="0" w:space="0" w:color="auto"/>
                <w:bottom w:val="none" w:sz="0" w:space="0" w:color="auto"/>
                <w:right w:val="none" w:sz="0" w:space="0" w:color="auto"/>
              </w:divBdr>
              <w:divsChild>
                <w:div w:id="1925257303">
                  <w:marLeft w:val="0"/>
                  <w:marRight w:val="0"/>
                  <w:marTop w:val="0"/>
                  <w:marBottom w:val="0"/>
                  <w:divBdr>
                    <w:top w:val="none" w:sz="0" w:space="0" w:color="auto"/>
                    <w:left w:val="none" w:sz="0" w:space="0" w:color="auto"/>
                    <w:bottom w:val="none" w:sz="0" w:space="0" w:color="auto"/>
                    <w:right w:val="none" w:sz="0" w:space="0" w:color="auto"/>
                  </w:divBdr>
                  <w:divsChild>
                    <w:div w:id="50427590">
                      <w:marLeft w:val="0"/>
                      <w:marRight w:val="0"/>
                      <w:marTop w:val="0"/>
                      <w:marBottom w:val="0"/>
                      <w:divBdr>
                        <w:top w:val="none" w:sz="0" w:space="0" w:color="auto"/>
                        <w:left w:val="none" w:sz="0" w:space="0" w:color="auto"/>
                        <w:bottom w:val="none" w:sz="0" w:space="0" w:color="auto"/>
                        <w:right w:val="none" w:sz="0" w:space="0" w:color="auto"/>
                      </w:divBdr>
                    </w:div>
                    <w:div w:id="8160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907">
          <w:marLeft w:val="0"/>
          <w:marRight w:val="0"/>
          <w:marTop w:val="0"/>
          <w:marBottom w:val="0"/>
          <w:divBdr>
            <w:top w:val="none" w:sz="0" w:space="0" w:color="auto"/>
            <w:left w:val="none" w:sz="0" w:space="0" w:color="auto"/>
            <w:bottom w:val="none" w:sz="0" w:space="0" w:color="auto"/>
            <w:right w:val="none" w:sz="0" w:space="0" w:color="auto"/>
          </w:divBdr>
          <w:divsChild>
            <w:div w:id="1738818473">
              <w:marLeft w:val="0"/>
              <w:marRight w:val="0"/>
              <w:marTop w:val="0"/>
              <w:marBottom w:val="0"/>
              <w:divBdr>
                <w:top w:val="none" w:sz="0" w:space="0" w:color="auto"/>
                <w:left w:val="none" w:sz="0" w:space="0" w:color="auto"/>
                <w:bottom w:val="none" w:sz="0" w:space="0" w:color="auto"/>
                <w:right w:val="none" w:sz="0" w:space="0" w:color="auto"/>
              </w:divBdr>
            </w:div>
            <w:div w:id="14869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4879">
      <w:bodyDiv w:val="1"/>
      <w:marLeft w:val="0"/>
      <w:marRight w:val="0"/>
      <w:marTop w:val="0"/>
      <w:marBottom w:val="0"/>
      <w:divBdr>
        <w:top w:val="none" w:sz="0" w:space="0" w:color="auto"/>
        <w:left w:val="none" w:sz="0" w:space="0" w:color="auto"/>
        <w:bottom w:val="none" w:sz="0" w:space="0" w:color="auto"/>
        <w:right w:val="none" w:sz="0" w:space="0" w:color="auto"/>
      </w:divBdr>
      <w:divsChild>
        <w:div w:id="1160846517">
          <w:marLeft w:val="0"/>
          <w:marRight w:val="0"/>
          <w:marTop w:val="0"/>
          <w:marBottom w:val="0"/>
          <w:divBdr>
            <w:top w:val="none" w:sz="0" w:space="0" w:color="auto"/>
            <w:left w:val="none" w:sz="0" w:space="0" w:color="auto"/>
            <w:bottom w:val="none" w:sz="0" w:space="0" w:color="auto"/>
            <w:right w:val="none" w:sz="0" w:space="0" w:color="auto"/>
          </w:divBdr>
          <w:divsChild>
            <w:div w:id="1195193052">
              <w:marLeft w:val="0"/>
              <w:marRight w:val="0"/>
              <w:marTop w:val="0"/>
              <w:marBottom w:val="0"/>
              <w:divBdr>
                <w:top w:val="none" w:sz="0" w:space="0" w:color="auto"/>
                <w:left w:val="none" w:sz="0" w:space="0" w:color="auto"/>
                <w:bottom w:val="none" w:sz="0" w:space="0" w:color="auto"/>
                <w:right w:val="none" w:sz="0" w:space="0" w:color="auto"/>
              </w:divBdr>
            </w:div>
            <w:div w:id="11439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998</Words>
  <Characters>5991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2015-11-05T08:09:00Z</dcterms:created>
  <dcterms:modified xsi:type="dcterms:W3CDTF">2015-11-05T08:24:00Z</dcterms:modified>
</cp:coreProperties>
</file>